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5C2" w:rsidRPr="00A445C2" w:rsidRDefault="00A445C2" w:rsidP="00A445C2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445C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Распорядительные акты ДОУ о зачислении, отчислении или перевода детей </w:t>
      </w:r>
      <w:proofErr w:type="gramStart"/>
      <w:r w:rsidRPr="00A445C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</w:t>
      </w:r>
      <w:proofErr w:type="gramEnd"/>
      <w:r w:rsidRPr="00A445C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/из ДОУ</w:t>
      </w:r>
    </w:p>
    <w:p w:rsidR="00A445C2" w:rsidRPr="00A445C2" w:rsidRDefault="00A445C2" w:rsidP="00A445C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5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Согласно положению о правилах приема на обучение по образовательным программам дошкольного образования и оформления возникновения, изменения и прекращения образовательных отношений  в муниципальном бюджетном дошкольном  образовательном   учреждении - детский сад «Акчэчэк» приказы о зачислении детей хранятся на официальном сайте в течение 30 календарных дней </w:t>
      </w:r>
      <w:proofErr w:type="gramStart"/>
      <w:r w:rsidRPr="00A445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 даты издания</w:t>
      </w:r>
      <w:proofErr w:type="gramEnd"/>
      <w:r w:rsidRPr="00A445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приказа.</w:t>
      </w:r>
    </w:p>
    <w:p w:rsidR="0044166C" w:rsidRDefault="0044166C" w:rsidP="00441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4166C" w:rsidRDefault="0044166C" w:rsidP="00441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4166C" w:rsidRPr="0044166C" w:rsidRDefault="0044166C" w:rsidP="00441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16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Распорядительный акт ДОУ о зачислении, отчислении или переводе ребенка </w:t>
      </w:r>
      <w:proofErr w:type="gramStart"/>
      <w:r w:rsidRPr="0044166C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proofErr w:type="gramEnd"/>
      <w:r w:rsidRPr="0044166C">
        <w:rPr>
          <w:rFonts w:ascii="Times New Roman" w:eastAsia="Calibri" w:hAnsi="Times New Roman" w:cs="Times New Roman"/>
          <w:color w:val="000000"/>
          <w:sz w:val="28"/>
          <w:szCs w:val="28"/>
        </w:rPr>
        <w:t>/из ДОУ</w:t>
      </w:r>
    </w:p>
    <w:p w:rsidR="0044166C" w:rsidRPr="0044166C" w:rsidRDefault="0044166C" w:rsidP="0044166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44166C" w:rsidRPr="0044166C" w:rsidRDefault="0044166C" w:rsidP="00441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 20___</w:t>
      </w:r>
      <w:r w:rsidRPr="004416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г.</w:t>
      </w:r>
    </w:p>
    <w:p w:rsidR="0044166C" w:rsidRPr="0044166C" w:rsidRDefault="0044166C" w:rsidP="0044166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560"/>
        <w:gridCol w:w="3260"/>
        <w:gridCol w:w="3169"/>
        <w:gridCol w:w="2076"/>
      </w:tblGrid>
      <w:tr w:rsidR="0044166C" w:rsidRPr="0044166C" w:rsidTr="0044166C">
        <w:trPr>
          <w:trHeight w:val="6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66C" w:rsidRPr="0044166C" w:rsidRDefault="0044166C" w:rsidP="0044166C">
            <w:pPr>
              <w:ind w:left="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166C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66C" w:rsidRPr="0044166C" w:rsidRDefault="0044166C" w:rsidP="0044166C">
            <w:pPr>
              <w:ind w:left="45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166C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66C" w:rsidRPr="0044166C" w:rsidRDefault="0044166C" w:rsidP="0044166C">
            <w:pPr>
              <w:ind w:left="7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166C">
              <w:rPr>
                <w:rFonts w:ascii="Times New Roman" w:eastAsia="Calibri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66C" w:rsidRPr="0044166C" w:rsidRDefault="0044166C" w:rsidP="0044166C">
            <w:pPr>
              <w:ind w:left="17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166C">
              <w:rPr>
                <w:rFonts w:ascii="Times New Roman" w:eastAsia="Calibri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66C" w:rsidRPr="0044166C" w:rsidRDefault="0044166C" w:rsidP="0044166C">
            <w:pPr>
              <w:ind w:left="12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166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44166C" w:rsidRPr="0044166C" w:rsidTr="0044166C">
        <w:trPr>
          <w:trHeight w:val="11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6C" w:rsidRPr="0044166C" w:rsidRDefault="0044166C" w:rsidP="0044166C">
            <w:pPr>
              <w:ind w:left="459"/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6C" w:rsidRPr="0044166C" w:rsidRDefault="0044166C" w:rsidP="0044166C">
            <w:pPr>
              <w:ind w:left="459"/>
              <w:rPr>
                <w:rFonts w:ascii="Calibri" w:eastAsia="Calibri" w:hAnsi="Calibri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6C" w:rsidRPr="0044166C" w:rsidRDefault="0044166C" w:rsidP="0044166C">
            <w:pPr>
              <w:ind w:left="459"/>
              <w:rPr>
                <w:rFonts w:ascii="Calibri" w:eastAsia="Calibri" w:hAnsi="Calibri" w:cs="Times New Roman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6C" w:rsidRPr="0044166C" w:rsidRDefault="0044166C" w:rsidP="0044166C">
            <w:pPr>
              <w:ind w:left="459"/>
              <w:rPr>
                <w:rFonts w:ascii="Calibri" w:eastAsia="Calibri" w:hAnsi="Calibri" w:cs="Times New Roman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6C" w:rsidRPr="0044166C" w:rsidRDefault="0044166C" w:rsidP="0044166C">
            <w:pPr>
              <w:ind w:left="459"/>
              <w:rPr>
                <w:rFonts w:ascii="Calibri" w:eastAsia="Calibri" w:hAnsi="Calibri" w:cs="Times New Roman"/>
              </w:rPr>
            </w:pPr>
          </w:p>
        </w:tc>
      </w:tr>
    </w:tbl>
    <w:p w:rsidR="0044166C" w:rsidRPr="0044166C" w:rsidRDefault="0044166C" w:rsidP="0044166C">
      <w:pPr>
        <w:rPr>
          <w:rFonts w:ascii="Calibri" w:eastAsia="Calibri" w:hAnsi="Calibri" w:cs="Times New Roman"/>
        </w:rPr>
      </w:pPr>
    </w:p>
    <w:p w:rsidR="00E25F51" w:rsidRPr="00A445C2" w:rsidRDefault="00E25F51" w:rsidP="00A445C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25F51" w:rsidRPr="00A44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66"/>
    <w:rsid w:val="000938AA"/>
    <w:rsid w:val="003B3C02"/>
    <w:rsid w:val="003D37B4"/>
    <w:rsid w:val="0044166C"/>
    <w:rsid w:val="005E1266"/>
    <w:rsid w:val="008F3D94"/>
    <w:rsid w:val="00A445C2"/>
    <w:rsid w:val="00E2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5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6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553</Characters>
  <Application>Microsoft Office Word</Application>
  <DocSecurity>0</DocSecurity>
  <Lines>4</Lines>
  <Paragraphs>1</Paragraphs>
  <ScaleCrop>false</ScaleCrop>
  <Company>Акчэчэк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14</cp:revision>
  <dcterms:created xsi:type="dcterms:W3CDTF">2024-04-04T10:35:00Z</dcterms:created>
  <dcterms:modified xsi:type="dcterms:W3CDTF">2024-04-04T11:53:00Z</dcterms:modified>
</cp:coreProperties>
</file>